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5C" w:rsidRPr="00DA455C" w:rsidRDefault="00DA455C" w:rsidP="00DA455C">
      <w:pPr>
        <w:rPr>
          <w:b/>
          <w:sz w:val="28"/>
          <w:szCs w:val="28"/>
          <w:u w:val="single"/>
        </w:rPr>
      </w:pPr>
      <w:r w:rsidRPr="00DA455C">
        <w:rPr>
          <w:b/>
          <w:bCs/>
          <w:sz w:val="28"/>
          <w:szCs w:val="28"/>
          <w:u w:val="single"/>
          <w:lang w:val="ru-RU"/>
        </w:rPr>
        <w:t>Оркестровые духовые и ударные инструменты</w:t>
      </w:r>
    </w:p>
    <w:p w:rsidR="00DA455C" w:rsidRPr="008737F1" w:rsidRDefault="00DA455C" w:rsidP="00DA455C">
      <w:pPr>
        <w:rPr>
          <w:b/>
          <w:sz w:val="24"/>
          <w:szCs w:val="24"/>
          <w:u w:val="single"/>
        </w:rPr>
      </w:pPr>
      <w:proofErr w:type="spellStart"/>
      <w:r w:rsidRPr="008737F1">
        <w:rPr>
          <w:b/>
          <w:sz w:val="24"/>
          <w:szCs w:val="24"/>
          <w:u w:val="single"/>
        </w:rPr>
        <w:t>Программа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вступительных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испытаний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на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подготовительный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курс</w:t>
      </w:r>
      <w:proofErr w:type="spellEnd"/>
      <w:r w:rsidRPr="008737F1">
        <w:rPr>
          <w:b/>
          <w:sz w:val="24"/>
          <w:szCs w:val="24"/>
          <w:u w:val="single"/>
        </w:rPr>
        <w:t xml:space="preserve"> </w:t>
      </w:r>
      <w:proofErr w:type="spellStart"/>
      <w:r w:rsidRPr="008737F1">
        <w:rPr>
          <w:b/>
          <w:sz w:val="24"/>
          <w:szCs w:val="24"/>
          <w:u w:val="single"/>
        </w:rPr>
        <w:t>магистратуры</w:t>
      </w:r>
      <w:proofErr w:type="spellEnd"/>
    </w:p>
    <w:p w:rsidR="00DA455C" w:rsidRPr="00DA455C" w:rsidRDefault="00DA455C" w:rsidP="005C27D8">
      <w:pPr>
        <w:pStyle w:val="Corpsdetexte"/>
        <w:spacing w:before="1"/>
        <w:jc w:val="center"/>
        <w:rPr>
          <w:b/>
          <w:bCs/>
          <w:sz w:val="24"/>
          <w:szCs w:val="24"/>
        </w:rPr>
      </w:pPr>
    </w:p>
    <w:p w:rsidR="005C27D8" w:rsidRPr="005C27D8" w:rsidRDefault="005C27D8" w:rsidP="005C27D8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ПРОГРАММА ВСТУПИТЕЛЬНЫХ ИСПЫТАНИЙ</w:t>
      </w:r>
    </w:p>
    <w:p w:rsidR="005C27D8" w:rsidRPr="005C27D8" w:rsidRDefault="005C27D8" w:rsidP="005C27D8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для иностранных граждан, поступающих на </w:t>
      </w:r>
      <w:r w:rsidRPr="005C27D8">
        <w:rPr>
          <w:b/>
          <w:bCs/>
          <w:sz w:val="24"/>
          <w:szCs w:val="24"/>
          <w:lang w:val="ru-RU"/>
        </w:rPr>
        <w:t>подготовительный</w:t>
      </w:r>
      <w:r w:rsidRPr="005C27D8">
        <w:rPr>
          <w:sz w:val="24"/>
          <w:szCs w:val="24"/>
          <w:lang w:val="ru-RU"/>
        </w:rPr>
        <w:t xml:space="preserve"> курс обучения</w:t>
      </w:r>
    </w:p>
    <w:p w:rsidR="005C27D8" w:rsidRPr="005C27D8" w:rsidRDefault="005C27D8" w:rsidP="005C27D8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на основную профессиональную образовательную программу</w:t>
      </w:r>
    </w:p>
    <w:p w:rsidR="005C27D8" w:rsidRPr="005C27D8" w:rsidRDefault="005C27D8" w:rsidP="005C27D8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высшего образования по направлению подготовки</w:t>
      </w:r>
    </w:p>
    <w:p w:rsidR="005C27D8" w:rsidRPr="005C27D8" w:rsidRDefault="005C27D8" w:rsidP="005C27D8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53.04.01 Музыкально-инструментальное искусство</w:t>
      </w:r>
    </w:p>
    <w:p w:rsidR="005C27D8" w:rsidRPr="005C27D8" w:rsidRDefault="005C27D8" w:rsidP="005C27D8">
      <w:pPr>
        <w:pStyle w:val="Corpsdetexte"/>
        <w:spacing w:before="1"/>
        <w:jc w:val="center"/>
        <w:rPr>
          <w:b/>
          <w:bCs/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направленность (профиль) программы – </w:t>
      </w:r>
      <w:r w:rsidRPr="005C27D8">
        <w:rPr>
          <w:b/>
          <w:bCs/>
          <w:sz w:val="24"/>
          <w:szCs w:val="24"/>
          <w:lang w:val="ru-RU"/>
        </w:rPr>
        <w:t>Оркестровые духовые и ударные инструменты</w:t>
      </w:r>
    </w:p>
    <w:p w:rsidR="005C27D8" w:rsidRPr="005C27D8" w:rsidRDefault="005C27D8" w:rsidP="005C27D8">
      <w:pPr>
        <w:pStyle w:val="Corpsdetexte"/>
        <w:spacing w:before="1"/>
        <w:jc w:val="center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(уровень магистратуры)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5C27D8" w:rsidRPr="005C27D8" w:rsidRDefault="005C27D8" w:rsidP="005C27D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Общие требования: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высшее образование в области искусств: диплом специалиста / диплом бакалавра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Вступительные испытания: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1. Профильное испытание (по представленным абитуриентом видеозаписям)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2. Собеседование и развернутое представление темы реферата (в дистанционном формате)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3. Русский язык как иностранный (в дистанционном формате)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Общение абитуриента с членами приемной комиссии осуществляется в </w:t>
      </w:r>
      <w:proofErr w:type="gramStart"/>
      <w:r w:rsidRPr="005C27D8">
        <w:rPr>
          <w:sz w:val="24"/>
          <w:szCs w:val="24"/>
          <w:lang w:val="ru-RU"/>
        </w:rPr>
        <w:t>дистанционном</w:t>
      </w:r>
      <w:proofErr w:type="gramEnd"/>
      <w:r w:rsidRPr="005C27D8">
        <w:rPr>
          <w:sz w:val="24"/>
          <w:szCs w:val="24"/>
          <w:lang w:val="ru-RU"/>
        </w:rPr>
        <w:t xml:space="preserve"> </w:t>
      </w:r>
      <w:proofErr w:type="gramStart"/>
      <w:r w:rsidRPr="005C27D8">
        <w:rPr>
          <w:sz w:val="24"/>
          <w:szCs w:val="24"/>
          <w:lang w:val="ru-RU"/>
        </w:rPr>
        <w:t>формате</w:t>
      </w:r>
      <w:proofErr w:type="gramEnd"/>
      <w:r w:rsidRPr="005C27D8">
        <w:rPr>
          <w:sz w:val="24"/>
          <w:szCs w:val="24"/>
          <w:lang w:val="ru-RU"/>
        </w:rPr>
        <w:t>. При отсутств</w:t>
      </w:r>
      <w:proofErr w:type="gramStart"/>
      <w:r w:rsidRPr="005C27D8">
        <w:rPr>
          <w:sz w:val="24"/>
          <w:szCs w:val="24"/>
          <w:lang w:val="ru-RU"/>
        </w:rPr>
        <w:t>ии у а</w:t>
      </w:r>
      <w:proofErr w:type="gramEnd"/>
      <w:r w:rsidRPr="005C27D8">
        <w:rPr>
          <w:sz w:val="24"/>
          <w:szCs w:val="24"/>
          <w:lang w:val="ru-RU"/>
        </w:rPr>
        <w:t xml:space="preserve">битуриента знания русского языка, общение с членами комиссии осуществляется через переводчика.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1. Профильное испытание: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u w:val="single"/>
          <w:lang w:val="ru-RU"/>
        </w:rPr>
      </w:pPr>
      <w:r w:rsidRPr="005C27D8">
        <w:rPr>
          <w:sz w:val="24"/>
          <w:szCs w:val="24"/>
          <w:u w:val="single"/>
          <w:lang w:val="ru-RU"/>
        </w:rPr>
        <w:t>Исполнение творческой программы.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u w:val="single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Абитуриент должен прислать видеозаписи: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</w:rPr>
        <w:t>a</w:t>
      </w:r>
      <w:r w:rsidRPr="005C27D8">
        <w:rPr>
          <w:sz w:val="24"/>
          <w:szCs w:val="24"/>
          <w:lang w:val="ru-RU"/>
        </w:rPr>
        <w:t>) Сольную программу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ФЛЕЙТА, ГОБОЙ, КЛАРНЕТ, ФАГОТ, САКСОФОН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1. Одно из сочинений И.С. Баха (часть сюиты, партиты и т.п. или часть одного из концертов – первая, вторая или третья часть) или часть одного из концертов В.А. Моцарта (первая, вторая или третья часть).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2. Произведение композитора-романтика: К.М. Вебер, Ф. Шуберт и т.д.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3. Произведение современного автора.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ВАЛТОРНА, ТРУБА, ТРОМБОН, ТУБА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1. Концерт или соната композитора эпохи барокко или композитора классика.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2. Произведение зарубежного или русского композитора XIX – начала XX века.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3. Произведение современного композитора.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УДАРНЫЕ ИНСТРУМЕНТЫ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1. Виртуозная пьеса, исполненная на ксилофоне.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2. Небольшая пьеса, исполненная на маримбе четырьмя палочками.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3. Пьеса для 4-х литавр.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4. Пьеса, исполненная на вибрафоне четырьмя палочками.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5. Небольшая пьеса, исполненная на </w:t>
      </w:r>
      <w:proofErr w:type="spellStart"/>
      <w:r w:rsidRPr="005C27D8">
        <w:rPr>
          <w:sz w:val="24"/>
          <w:szCs w:val="24"/>
          <w:lang w:val="ru-RU"/>
        </w:rPr>
        <w:t>multi-percussion</w:t>
      </w:r>
      <w:proofErr w:type="spellEnd"/>
      <w:r w:rsidRPr="005C27D8">
        <w:rPr>
          <w:sz w:val="24"/>
          <w:szCs w:val="24"/>
          <w:lang w:val="ru-RU"/>
        </w:rPr>
        <w:t xml:space="preserve"> (ударной установке).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b) Произведение для проверки профессиональной состоятельности абитуриента по классу камерного ансамбля (программа по усмотрению исполнителя, примерный список произведений в Приложении 1)</w:t>
      </w:r>
    </w:p>
    <w:p w:rsidR="005C27D8" w:rsidRPr="005C27D8" w:rsidRDefault="005C27D8" w:rsidP="005C27D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Требования к видеозаписям: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– программа предоставляется в виде одного видеофайла;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– видеофайл выкладывается на </w:t>
      </w:r>
      <w:proofErr w:type="spellStart"/>
      <w:r w:rsidRPr="005C27D8">
        <w:rPr>
          <w:sz w:val="24"/>
          <w:szCs w:val="24"/>
          <w:lang w:val="ru-RU"/>
        </w:rPr>
        <w:t>файлообменник</w:t>
      </w:r>
      <w:proofErr w:type="spellEnd"/>
      <w:r w:rsidRPr="005C27D8">
        <w:rPr>
          <w:sz w:val="24"/>
          <w:szCs w:val="24"/>
          <w:lang w:val="ru-RU"/>
        </w:rPr>
        <w:t xml:space="preserve">. Доступ предоставляется по ссылке;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– допускается объединение различных записей (в том числе концертных, конкурсных и т.д.) в один видеофайл;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– не допускается аудио- и видеомонтаж внутри одного произведения. Метаданные файла на протяжении одного произведения не должны меняться; </w:t>
      </w:r>
    </w:p>
    <w:p w:rsidR="005C27D8" w:rsidRPr="005C27D8" w:rsidRDefault="005C27D8" w:rsidP="005C27D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Программа должна быть записана не ранее чем за год до поступления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2. Собеседование и развернутое представление темы реферата</w:t>
      </w:r>
      <w:r w:rsidRPr="005C27D8">
        <w:rPr>
          <w:sz w:val="24"/>
          <w:szCs w:val="24"/>
          <w:lang w:val="ru-RU"/>
        </w:rPr>
        <w:t xml:space="preserve"> (продолжительность 15-20 минут)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На собеседовании абитуриент должен показать следующие знания: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Общие знания об исполнительском искусстве духовых (деревянных, медных) и ударных инструментов симфонического оркестра, включая историю развития духовой и ударной музыки, знания о выдающихся исполнителях, знания в области психологии и педагогики.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Тема реферата должна быть четко сформулирована и касаться вопросов истории, теории и методики преподавания исполнительского искусства на духовых (деревянных, медных) и ударных инструментах симфонического оркестра. Абитуриент обязан показать знания в предлагаемой тематике будущего реферата, необходимого для поступления в магистратуру.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b/>
          <w:bCs/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3. Русский язык как иностранный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1. Письменный лексико-грамматический тест.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2. Чтение и изложение текста профессионального характера объемом 1,5 страницы.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3. Ответы на вопросы по прочитанному тексту.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4. Беседа на темы, связанные со специальностью поступающего, его профессиональной жизнью. Проверяются навыки восприятия устной речи и умение ее адекватного продуцирования.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proofErr w:type="gramStart"/>
      <w:r w:rsidRPr="005C27D8">
        <w:rPr>
          <w:sz w:val="24"/>
          <w:szCs w:val="24"/>
          <w:lang w:val="ru-RU"/>
        </w:rPr>
        <w:t>В тех случаях, когда абитуриент владеет русским языком на средне-продвинутом уровне (РКИ-2, Русский язык как иностранный.</w:t>
      </w:r>
      <w:proofErr w:type="gramEnd"/>
      <w:r w:rsidRPr="005C27D8">
        <w:rPr>
          <w:sz w:val="24"/>
          <w:szCs w:val="24"/>
          <w:lang w:val="ru-RU"/>
        </w:rPr>
        <w:t xml:space="preserve"> </w:t>
      </w:r>
      <w:proofErr w:type="gramStart"/>
      <w:r w:rsidRPr="005C27D8">
        <w:rPr>
          <w:sz w:val="24"/>
          <w:szCs w:val="24"/>
          <w:lang w:val="ru-RU"/>
        </w:rPr>
        <w:t>Второй сертификационный уровень), комиссия определяет интенсивность занятия русским языком на подготовительном курсе обучения.</w:t>
      </w:r>
      <w:proofErr w:type="gramEnd"/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При отсутствии подготовки по русскому языку уровне РКИ-2 абитуриент за период обучения на подготовительном курсе, обязан достичь уровня знания русского языка РКИ-2.</w:t>
      </w:r>
    </w:p>
    <w:p w:rsid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</w:p>
    <w:p w:rsid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Приложение 1.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b/>
          <w:bCs/>
          <w:sz w:val="24"/>
          <w:szCs w:val="24"/>
          <w:lang w:val="ru-RU"/>
        </w:rPr>
        <w:t>Примерный</w:t>
      </w:r>
      <w:r w:rsidRPr="005C27D8">
        <w:rPr>
          <w:sz w:val="24"/>
          <w:szCs w:val="24"/>
          <w:lang w:val="ru-RU"/>
        </w:rPr>
        <w:t xml:space="preserve"> список произведений по дисциплине «Камерный ансамбль»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Моцарт. Дивертисмент для 2-х кларнетов и фагота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Мендельсон. 2 концертные пьесы для 2-х кларнетов и фортепиано</w:t>
      </w:r>
    </w:p>
    <w:p w:rsid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 xml:space="preserve">Бетховен. Трио для кларнета, виолончели и фортепиано 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Глинка</w:t>
      </w:r>
      <w:r>
        <w:rPr>
          <w:sz w:val="24"/>
          <w:szCs w:val="24"/>
          <w:lang w:val="ru-RU"/>
        </w:rPr>
        <w:t>.</w:t>
      </w:r>
      <w:r w:rsidRPr="005C27D8">
        <w:rPr>
          <w:sz w:val="24"/>
          <w:szCs w:val="24"/>
          <w:lang w:val="ru-RU"/>
        </w:rPr>
        <w:t xml:space="preserve"> Патетическое трио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r w:rsidRPr="005C27D8">
        <w:rPr>
          <w:sz w:val="24"/>
          <w:szCs w:val="24"/>
          <w:lang w:val="ru-RU"/>
        </w:rPr>
        <w:t>Арнольд. Дивертисмент для флейты, гобоя и кларнета</w:t>
      </w:r>
    </w:p>
    <w:p w:rsidR="005C27D8" w:rsidRPr="005C27D8" w:rsidRDefault="005C27D8" w:rsidP="005C27D8">
      <w:pPr>
        <w:pStyle w:val="Corpsdetexte"/>
        <w:spacing w:before="1"/>
        <w:jc w:val="both"/>
        <w:rPr>
          <w:sz w:val="24"/>
          <w:szCs w:val="24"/>
          <w:lang w:val="ru-RU"/>
        </w:rPr>
      </w:pPr>
      <w:proofErr w:type="spellStart"/>
      <w:r w:rsidRPr="005C27D8">
        <w:rPr>
          <w:sz w:val="24"/>
          <w:szCs w:val="24"/>
          <w:lang w:val="ru-RU"/>
        </w:rPr>
        <w:t>Дамаз</w:t>
      </w:r>
      <w:proofErr w:type="spellEnd"/>
      <w:r w:rsidRPr="005C27D8">
        <w:rPr>
          <w:sz w:val="24"/>
          <w:szCs w:val="24"/>
          <w:lang w:val="ru-RU"/>
        </w:rPr>
        <w:t>. Квартет для флейты, гобоя, кларнета и фортепиано</w:t>
      </w:r>
    </w:p>
    <w:p w:rsidR="005C27D8" w:rsidRDefault="005C27D8" w:rsidP="005C27D8">
      <w:pPr>
        <w:pStyle w:val="Corpsdetexte"/>
        <w:spacing w:before="1"/>
        <w:jc w:val="both"/>
        <w:rPr>
          <w:lang w:val="ru-RU"/>
        </w:rPr>
      </w:pPr>
      <w:proofErr w:type="spellStart"/>
      <w:r w:rsidRPr="005C27D8">
        <w:rPr>
          <w:sz w:val="24"/>
          <w:szCs w:val="24"/>
          <w:lang w:val="ru-RU"/>
        </w:rPr>
        <w:t>Менотти</w:t>
      </w:r>
      <w:proofErr w:type="spellEnd"/>
      <w:r w:rsidRPr="005C27D8">
        <w:rPr>
          <w:sz w:val="24"/>
          <w:szCs w:val="24"/>
          <w:lang w:val="ru-RU"/>
        </w:rPr>
        <w:t>. Трио для скрипки, кларнета и фортепиано</w:t>
      </w:r>
    </w:p>
    <w:sectPr w:rsidR="005C27D8" w:rsidSect="005C27D8">
      <w:pgSz w:w="11910" w:h="16840"/>
      <w:pgMar w:top="851" w:right="851" w:bottom="851" w:left="141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CF" w:rsidRDefault="003474CF" w:rsidP="00DD718C">
      <w:r>
        <w:separator/>
      </w:r>
    </w:p>
  </w:endnote>
  <w:endnote w:type="continuationSeparator" w:id="0">
    <w:p w:rsidR="003474CF" w:rsidRDefault="003474CF" w:rsidP="00DD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CF" w:rsidRDefault="003474CF" w:rsidP="00DD718C">
      <w:r>
        <w:separator/>
      </w:r>
    </w:p>
  </w:footnote>
  <w:footnote w:type="continuationSeparator" w:id="0">
    <w:p w:rsidR="003474CF" w:rsidRDefault="003474CF" w:rsidP="00DD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4CFA"/>
    <w:multiLevelType w:val="hybridMultilevel"/>
    <w:tmpl w:val="D1ECD876"/>
    <w:lvl w:ilvl="0" w:tplc="70A278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90206C"/>
    <w:multiLevelType w:val="multilevel"/>
    <w:tmpl w:val="D1ECD87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51016"/>
    <w:multiLevelType w:val="hybridMultilevel"/>
    <w:tmpl w:val="900ED9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18C"/>
    <w:rsid w:val="0004181C"/>
    <w:rsid w:val="00072EF4"/>
    <w:rsid w:val="000B5964"/>
    <w:rsid w:val="000B6B88"/>
    <w:rsid w:val="000D47C2"/>
    <w:rsid w:val="000D54F0"/>
    <w:rsid w:val="00171C76"/>
    <w:rsid w:val="001C63BC"/>
    <w:rsid w:val="00235AA6"/>
    <w:rsid w:val="0024072B"/>
    <w:rsid w:val="002702AF"/>
    <w:rsid w:val="002A5F09"/>
    <w:rsid w:val="002E0AD7"/>
    <w:rsid w:val="002E475F"/>
    <w:rsid w:val="002F0F68"/>
    <w:rsid w:val="003474CF"/>
    <w:rsid w:val="0035221C"/>
    <w:rsid w:val="00375B5A"/>
    <w:rsid w:val="003B1B74"/>
    <w:rsid w:val="003B6BEE"/>
    <w:rsid w:val="003C5F3A"/>
    <w:rsid w:val="003E4298"/>
    <w:rsid w:val="0043377A"/>
    <w:rsid w:val="00484873"/>
    <w:rsid w:val="00512D26"/>
    <w:rsid w:val="00515A47"/>
    <w:rsid w:val="0052335F"/>
    <w:rsid w:val="005828B7"/>
    <w:rsid w:val="005C0B5B"/>
    <w:rsid w:val="005C27D8"/>
    <w:rsid w:val="005E0EA3"/>
    <w:rsid w:val="00662C63"/>
    <w:rsid w:val="00667ED8"/>
    <w:rsid w:val="006C0DA1"/>
    <w:rsid w:val="006D7F04"/>
    <w:rsid w:val="006E6CF5"/>
    <w:rsid w:val="006F4312"/>
    <w:rsid w:val="0070527F"/>
    <w:rsid w:val="0072212A"/>
    <w:rsid w:val="00761FED"/>
    <w:rsid w:val="007961B8"/>
    <w:rsid w:val="007B3EDA"/>
    <w:rsid w:val="007B74A3"/>
    <w:rsid w:val="0088005D"/>
    <w:rsid w:val="00884690"/>
    <w:rsid w:val="00895621"/>
    <w:rsid w:val="008A797C"/>
    <w:rsid w:val="008B06E9"/>
    <w:rsid w:val="008C3EE5"/>
    <w:rsid w:val="008D3C6F"/>
    <w:rsid w:val="0090727A"/>
    <w:rsid w:val="00976A3A"/>
    <w:rsid w:val="009B6EB6"/>
    <w:rsid w:val="00A1112B"/>
    <w:rsid w:val="00A27B57"/>
    <w:rsid w:val="00A27BF4"/>
    <w:rsid w:val="00AA04C6"/>
    <w:rsid w:val="00AF2F01"/>
    <w:rsid w:val="00B53ACB"/>
    <w:rsid w:val="00B56DEE"/>
    <w:rsid w:val="00B94435"/>
    <w:rsid w:val="00C13393"/>
    <w:rsid w:val="00C17CCC"/>
    <w:rsid w:val="00C556CB"/>
    <w:rsid w:val="00C638D4"/>
    <w:rsid w:val="00C70ED5"/>
    <w:rsid w:val="00CC15B4"/>
    <w:rsid w:val="00CD3F3E"/>
    <w:rsid w:val="00D11F36"/>
    <w:rsid w:val="00D1286C"/>
    <w:rsid w:val="00D60200"/>
    <w:rsid w:val="00DA455C"/>
    <w:rsid w:val="00DD718C"/>
    <w:rsid w:val="00E110F8"/>
    <w:rsid w:val="00E176F8"/>
    <w:rsid w:val="00E24902"/>
    <w:rsid w:val="00E91B0B"/>
    <w:rsid w:val="00ED245D"/>
    <w:rsid w:val="00EE3E6A"/>
    <w:rsid w:val="00F118E1"/>
    <w:rsid w:val="00F21422"/>
    <w:rsid w:val="00F8733A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8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Titre1">
    <w:name w:val="heading 1"/>
    <w:basedOn w:val="Normal"/>
    <w:link w:val="Titre1Car"/>
    <w:uiPriority w:val="99"/>
    <w:qFormat/>
    <w:locked/>
    <w:rsid w:val="006F4312"/>
    <w:pPr>
      <w:widowControl/>
      <w:autoSpaceDE/>
      <w:autoSpaceDN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C70ED5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Corpsdetexte">
    <w:name w:val="Body Text"/>
    <w:basedOn w:val="Normal"/>
    <w:link w:val="CorpsdetexteCar"/>
    <w:uiPriority w:val="99"/>
    <w:rsid w:val="00DD718C"/>
    <w:rPr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aragraphedeliste">
    <w:name w:val="List Paragraph"/>
    <w:basedOn w:val="Normal"/>
    <w:uiPriority w:val="99"/>
    <w:qFormat/>
    <w:rsid w:val="00DD718C"/>
  </w:style>
  <w:style w:type="paragraph" w:customStyle="1" w:styleId="TableParagraph">
    <w:name w:val="Table Paragraph"/>
    <w:basedOn w:val="Normal"/>
    <w:uiPriority w:val="99"/>
    <w:rsid w:val="00DD718C"/>
  </w:style>
  <w:style w:type="paragraph" w:styleId="En-tte">
    <w:name w:val="header"/>
    <w:basedOn w:val="Normal"/>
    <w:link w:val="En-tt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En-tteCar">
    <w:name w:val="En-tête Car"/>
    <w:link w:val="En-tt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1C63BC"/>
    <w:pPr>
      <w:tabs>
        <w:tab w:val="center" w:pos="4677"/>
        <w:tab w:val="right" w:pos="9355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3B1B74"/>
    <w:rPr>
      <w:rFonts w:ascii="Times New Roman" w:hAnsi="Times New Roman" w:cs="Times New Roman"/>
      <w:lang w:val="en-US" w:eastAsia="en-US"/>
    </w:rPr>
  </w:style>
  <w:style w:type="paragraph" w:styleId="NormalWeb">
    <w:name w:val="Normal (Web)"/>
    <w:basedOn w:val="Normal"/>
    <w:uiPriority w:val="99"/>
    <w:rsid w:val="006F431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 w:eastAsia="ru-RU"/>
    </w:rPr>
  </w:style>
  <w:style w:type="character" w:styleId="lev">
    <w:name w:val="Strong"/>
    <w:uiPriority w:val="99"/>
    <w:qFormat/>
    <w:locked/>
    <w:rsid w:val="006F4312"/>
    <w:rPr>
      <w:b/>
      <w:bCs/>
    </w:rPr>
  </w:style>
  <w:style w:type="table" w:styleId="Grilledutableau">
    <w:name w:val="Table Grid"/>
    <w:basedOn w:val="TableauNormal"/>
    <w:locked/>
    <w:rsid w:val="005C27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ИСПЫТАНИЙ</dc:title>
  <dc:subject/>
  <dc:creator>ÿþ1</dc:creator>
  <cp:keywords/>
  <dc:description/>
  <cp:lastModifiedBy>HP</cp:lastModifiedBy>
  <cp:revision>7</cp:revision>
  <cp:lastPrinted>2022-07-04T08:14:00Z</cp:lastPrinted>
  <dcterms:created xsi:type="dcterms:W3CDTF">2022-07-04T09:07:00Z</dcterms:created>
  <dcterms:modified xsi:type="dcterms:W3CDTF">2022-08-13T19:30:00Z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Foxit PDF Printer(Foxit Advanced PDF Editor)</vt:lpwstr>
  </property>
</Properties>
</file>